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94" w:rsidRPr="00C72C97" w:rsidRDefault="00C72C97">
      <w:pPr>
        <w:rPr>
          <w:rFonts w:cs="Arial"/>
          <w:sz w:val="20"/>
          <w:szCs w:val="20"/>
          <w:lang w:val="en-GB"/>
        </w:rPr>
      </w:pPr>
      <w:r w:rsidRPr="00C72C97">
        <w:rPr>
          <w:rFonts w:cs="Arial"/>
          <w:sz w:val="20"/>
          <w:szCs w:val="20"/>
          <w:lang w:val="en-GB"/>
        </w:rPr>
        <w:t>Smooth Time</w:t>
      </w:r>
    </w:p>
    <w:p w:rsidR="00C72C97" w:rsidRPr="00C72C97" w:rsidRDefault="00C72C97" w:rsidP="00C72C9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proofErr w:type="gramStart"/>
      <w:r w:rsidRPr="00C72C97">
        <w:rPr>
          <w:rFonts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C72C97">
        <w:rPr>
          <w:rFonts w:cs="Arial"/>
          <w:color w:val="000000"/>
          <w:sz w:val="20"/>
          <w:szCs w:val="20"/>
          <w:lang w:val="en-GB"/>
        </w:rPr>
        <w:t>XTension</w:t>
      </w:r>
      <w:proofErr w:type="spellEnd"/>
      <w:r w:rsidRPr="00C72C97">
        <w:rPr>
          <w:rFonts w:cs="Arial"/>
          <w:color w:val="000000"/>
          <w:sz w:val="20"/>
          <w:szCs w:val="20"/>
          <w:lang w:val="en-GB"/>
        </w:rPr>
        <w:t xml:space="preserve"> smoothes the intensity of each </w:t>
      </w:r>
      <w:proofErr w:type="spellStart"/>
      <w:r w:rsidRPr="00C72C97">
        <w:rPr>
          <w:rFonts w:cs="Arial"/>
          <w:color w:val="000000"/>
          <w:sz w:val="20"/>
          <w:szCs w:val="20"/>
          <w:lang w:val="en-GB"/>
        </w:rPr>
        <w:t>voxel</w:t>
      </w:r>
      <w:proofErr w:type="spellEnd"/>
      <w:r w:rsidRPr="00C72C97">
        <w:rPr>
          <w:rFonts w:cs="Arial"/>
          <w:color w:val="000000"/>
          <w:sz w:val="20"/>
          <w:szCs w:val="20"/>
          <w:lang w:val="en-GB"/>
        </w:rPr>
        <w:t xml:space="preserve"> along the time dimension.</w:t>
      </w:r>
      <w:proofErr w:type="gramEnd"/>
      <w:r w:rsidRPr="00C72C97">
        <w:rPr>
          <w:rFonts w:cs="Arial"/>
          <w:color w:val="000000"/>
          <w:sz w:val="20"/>
          <w:szCs w:val="20"/>
          <w:lang w:val="en-GB"/>
        </w:rPr>
        <w:t xml:space="preserve"> The amount of smoothing </w:t>
      </w:r>
      <w:proofErr w:type="gramStart"/>
      <w:r w:rsidRPr="00C72C97">
        <w:rPr>
          <w:rFonts w:cs="Arial"/>
          <w:color w:val="000000"/>
          <w:sz w:val="20"/>
          <w:szCs w:val="20"/>
          <w:lang w:val="en-GB"/>
        </w:rPr>
        <w:t>is defined</w:t>
      </w:r>
      <w:proofErr w:type="gramEnd"/>
      <w:r w:rsidRPr="00C72C97">
        <w:rPr>
          <w:rFonts w:cs="Arial"/>
          <w:color w:val="000000"/>
          <w:sz w:val="20"/>
          <w:szCs w:val="20"/>
          <w:lang w:val="en-GB"/>
        </w:rPr>
        <w:t xml:space="preserve"> by the Gaussian filter width.</w:t>
      </w:r>
    </w:p>
    <w:p w:rsidR="00C72C97" w:rsidRPr="00C72C97" w:rsidRDefault="00C72C97" w:rsidP="00C72C9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C72C97">
        <w:rPr>
          <w:rFonts w:cs="Arial"/>
          <w:color w:val="000000"/>
          <w:sz w:val="20"/>
          <w:szCs w:val="20"/>
          <w:lang w:val="en-GB"/>
        </w:rPr>
        <w:t>The user specifies the channel and the filter width value.</w:t>
      </w:r>
    </w:p>
    <w:p w:rsidR="00C72C97" w:rsidRPr="00C72C97" w:rsidRDefault="00C72C97">
      <w:pPr>
        <w:rPr>
          <w:lang/>
        </w:rPr>
      </w:pPr>
    </w:p>
    <w:sectPr w:rsidR="00C72C97" w:rsidRPr="00C72C97" w:rsidSect="003229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C72C97"/>
    <w:rsid w:val="00322994"/>
    <w:rsid w:val="00C7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2013-02-25T10:46:00Z</dcterms:created>
  <dcterms:modified xsi:type="dcterms:W3CDTF">2013-02-25T10:47:00Z</dcterms:modified>
</cp:coreProperties>
</file>